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2555" w14:textId="3B1CFABF" w:rsidR="004D0CD8" w:rsidRPr="004D0CD8" w:rsidRDefault="004D0CD8" w:rsidP="004D0CD8">
      <w:pPr>
        <w:pStyle w:val="ListParagraph"/>
        <w:keepNext/>
        <w:keepLines/>
        <w:numPr>
          <w:ilvl w:val="0"/>
          <w:numId w:val="7"/>
        </w:numPr>
        <w:spacing w:before="40" w:after="0" w:line="360" w:lineRule="auto"/>
        <w:outlineLvl w:val="1"/>
        <w:rPr>
          <w:rFonts w:eastAsiaTheme="majorEastAsia" w:cstheme="minorHAnsi"/>
          <w:b/>
          <w:sz w:val="28"/>
          <w:szCs w:val="28"/>
        </w:rPr>
      </w:pPr>
      <w:r w:rsidRPr="004D0CD8">
        <w:rPr>
          <w:rFonts w:eastAsiaTheme="majorEastAsia" w:cstheme="minorHAnsi"/>
          <w:b/>
          <w:sz w:val="28"/>
          <w:szCs w:val="28"/>
        </w:rPr>
        <w:t>Orijentacija u prostoru</w:t>
      </w:r>
    </w:p>
    <w:p w14:paraId="45E02D12" w14:textId="77777777" w:rsidR="00F07250" w:rsidRPr="00432CE6" w:rsidRDefault="00F07250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332AA89E" w14:textId="77777777" w:rsidR="004D0CD8" w:rsidRPr="004D0CD8" w:rsidRDefault="00F07250" w:rsidP="004D0CD8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4D0CD8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4D0CD8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4D0CD8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4D0CD8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4D0CD8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4D0CD8">
        <w:rPr>
          <w:rFonts w:ascii="Lato" w:hAnsi="Lato" w:cs="Lato"/>
          <w:color w:val="00CCFF"/>
          <w:sz w:val="24"/>
          <w:szCs w:val="24"/>
          <w:lang w:val="en-US"/>
        </w:rPr>
        <w:t>:</w:t>
      </w:r>
      <w:r w:rsidRPr="004D0CD8">
        <w:rPr>
          <w:rFonts w:ascii="Lato" w:hAnsi="Lato" w:cs="Lato"/>
          <w:sz w:val="24"/>
          <w:szCs w:val="24"/>
          <w:lang w:val="en-US"/>
        </w:rPr>
        <w:t xml:space="preserve"> </w:t>
      </w:r>
      <w:r w:rsidRPr="004D0CD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4D0CD8" w:rsidRPr="004D0CD8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B.8.2. Učenik određuje geografske koordinate zadanoga mjesta na geografskim kartama, služi se digitalnim kartama, snalazi se i kreće u prostoru s pomoću topografske karte, plana grada (naselja), kompasa i GNSS-a.</w:t>
      </w:r>
    </w:p>
    <w:p w14:paraId="06937B29" w14:textId="77777777" w:rsidR="004D0CD8" w:rsidRPr="004D0CD8" w:rsidRDefault="004D0CD8" w:rsidP="004D0CD8">
      <w:pPr>
        <w:spacing w:line="360" w:lineRule="auto"/>
        <w:rPr>
          <w:rFonts w:ascii="Lato" w:hAnsi="Lato" w:cs="Lato"/>
          <w:sz w:val="24"/>
          <w:szCs w:val="24"/>
        </w:rPr>
      </w:pPr>
      <w:r w:rsidRPr="004D0CD8">
        <w:rPr>
          <w:rFonts w:ascii="Lato" w:hAnsi="Lato" w:cs="Lato"/>
          <w:sz w:val="24"/>
          <w:szCs w:val="24"/>
        </w:rPr>
        <w:t>Odgovori na pitanja:</w:t>
      </w:r>
    </w:p>
    <w:p w14:paraId="62E88B7D" w14:textId="58B499B8" w:rsidR="004D0CD8" w:rsidRPr="000915E1" w:rsidRDefault="004D0CD8" w:rsidP="002A4516">
      <w:pPr>
        <w:pStyle w:val="ListParagraph"/>
        <w:numPr>
          <w:ilvl w:val="0"/>
          <w:numId w:val="9"/>
        </w:numPr>
        <w:spacing w:line="360" w:lineRule="auto"/>
        <w:ind w:left="0" w:firstLine="360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0915E1">
        <w:rPr>
          <w:rFonts w:ascii="Lato" w:hAnsi="Lato" w:cs="Lato"/>
          <w:sz w:val="24"/>
          <w:szCs w:val="24"/>
        </w:rPr>
        <w:t xml:space="preserve">Što znači orijentirati kartu? </w:t>
      </w:r>
      <w:r w:rsidRPr="000915E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0E3C3213" w14:textId="3A01867B" w:rsidR="004D0CD8" w:rsidRPr="000915E1" w:rsidRDefault="004D0CD8" w:rsidP="002A4516">
      <w:pPr>
        <w:pStyle w:val="ListParagraph"/>
        <w:numPr>
          <w:ilvl w:val="0"/>
          <w:numId w:val="9"/>
        </w:numPr>
        <w:spacing w:line="360" w:lineRule="auto"/>
        <w:ind w:left="0" w:firstLine="360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0915E1">
        <w:rPr>
          <w:rFonts w:ascii="Lato" w:hAnsi="Lato" w:cs="Lato"/>
          <w:sz w:val="24"/>
          <w:szCs w:val="24"/>
        </w:rPr>
        <w:t xml:space="preserve">Što je azimut? </w:t>
      </w:r>
      <w:r w:rsidRPr="000915E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28E04D28" w14:textId="77777777" w:rsidR="004D0CD8" w:rsidRPr="000915E1" w:rsidRDefault="004D0CD8" w:rsidP="002A4516">
      <w:pPr>
        <w:pStyle w:val="ListParagraph"/>
        <w:numPr>
          <w:ilvl w:val="0"/>
          <w:numId w:val="9"/>
        </w:numPr>
        <w:spacing w:line="360" w:lineRule="auto"/>
        <w:ind w:left="0" w:firstLine="360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0915E1">
        <w:rPr>
          <w:rFonts w:ascii="Lato" w:hAnsi="Lato" w:cs="Lato"/>
          <w:sz w:val="24"/>
          <w:szCs w:val="24"/>
        </w:rPr>
        <w:t xml:space="preserve">Koliko je azimut juga? </w:t>
      </w:r>
      <w:r w:rsidRPr="000915E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2B2C539C" w14:textId="77777777" w:rsidR="004D0CD8" w:rsidRPr="000915E1" w:rsidRDefault="004D0CD8" w:rsidP="000915E1">
      <w:pPr>
        <w:pStyle w:val="ListParagraph"/>
        <w:numPr>
          <w:ilvl w:val="0"/>
          <w:numId w:val="9"/>
        </w:numPr>
        <w:spacing w:line="360" w:lineRule="auto"/>
        <w:rPr>
          <w:rFonts w:ascii="Lato" w:hAnsi="Lato" w:cs="Lato"/>
          <w:sz w:val="24"/>
          <w:szCs w:val="24"/>
        </w:rPr>
      </w:pPr>
      <w:r w:rsidRPr="000915E1">
        <w:rPr>
          <w:rFonts w:ascii="Lato" w:hAnsi="Lato" w:cs="Lato"/>
          <w:sz w:val="24"/>
          <w:szCs w:val="24"/>
        </w:rPr>
        <w:t>Na koji način nam GNSS pomaže u orijentaciji?</w:t>
      </w:r>
    </w:p>
    <w:p w14:paraId="7BB77E00" w14:textId="5E90518D" w:rsidR="00432CE6" w:rsidRPr="004D0CD8" w:rsidRDefault="00432CE6" w:rsidP="004D0CD8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D0CD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2D5A6F53" w14:textId="77777777" w:rsidR="00F07250" w:rsidRPr="00432CE6" w:rsidRDefault="00F07250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432CE6" w:rsidRDefault="002F0CB2">
      <w:pPr>
        <w:rPr>
          <w:rFonts w:ascii="Lato" w:hAnsi="Lato" w:cs="Lato"/>
          <w:sz w:val="24"/>
          <w:szCs w:val="24"/>
        </w:rPr>
      </w:pPr>
    </w:p>
    <w:sectPr w:rsidR="002F0CB2" w:rsidRPr="00432CE6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3BE7" w14:textId="77777777" w:rsidR="002042A9" w:rsidRDefault="002042A9" w:rsidP="000F477F">
      <w:pPr>
        <w:spacing w:after="0" w:line="240" w:lineRule="auto"/>
      </w:pPr>
      <w:r>
        <w:separator/>
      </w:r>
    </w:p>
  </w:endnote>
  <w:endnote w:type="continuationSeparator" w:id="0">
    <w:p w14:paraId="13C1ECA6" w14:textId="77777777" w:rsidR="002042A9" w:rsidRDefault="002042A9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6551" w14:textId="77777777" w:rsidR="002042A9" w:rsidRDefault="002042A9" w:rsidP="000F477F">
      <w:pPr>
        <w:spacing w:after="0" w:line="240" w:lineRule="auto"/>
      </w:pPr>
      <w:r>
        <w:separator/>
      </w:r>
    </w:p>
  </w:footnote>
  <w:footnote w:type="continuationSeparator" w:id="0">
    <w:p w14:paraId="4A9C1F60" w14:textId="77777777" w:rsidR="002042A9" w:rsidRDefault="002042A9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6"/>
  </w:num>
  <w:num w:numId="2" w16cid:durableId="785470995">
    <w:abstractNumId w:val="1"/>
  </w:num>
  <w:num w:numId="3" w16cid:durableId="2037851859">
    <w:abstractNumId w:val="2"/>
  </w:num>
  <w:num w:numId="4" w16cid:durableId="263616415">
    <w:abstractNumId w:val="8"/>
  </w:num>
  <w:num w:numId="5" w16cid:durableId="1470174682">
    <w:abstractNumId w:val="0"/>
  </w:num>
  <w:num w:numId="6" w16cid:durableId="519514119">
    <w:abstractNumId w:val="7"/>
  </w:num>
  <w:num w:numId="7" w16cid:durableId="319307514">
    <w:abstractNumId w:val="5"/>
  </w:num>
  <w:num w:numId="8" w16cid:durableId="1136754103">
    <w:abstractNumId w:val="3"/>
  </w:num>
  <w:num w:numId="9" w16cid:durableId="1689401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F477F"/>
    <w:rsid w:val="002042A9"/>
    <w:rsid w:val="00217589"/>
    <w:rsid w:val="002A4516"/>
    <w:rsid w:val="002F0CB2"/>
    <w:rsid w:val="003B2DA1"/>
    <w:rsid w:val="00432CE6"/>
    <w:rsid w:val="004D0CD8"/>
    <w:rsid w:val="005C4EDF"/>
    <w:rsid w:val="00736CFC"/>
    <w:rsid w:val="00B31868"/>
    <w:rsid w:val="00D554C5"/>
    <w:rsid w:val="00E628CC"/>
    <w:rsid w:val="00E91BBC"/>
    <w:rsid w:val="00F07250"/>
    <w:rsid w:val="00F237F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Orijentacija u prostoru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2022-07-05T12:10:00Z</dcterms:created>
  <dcterms:modified xsi:type="dcterms:W3CDTF">2022-07-05T12:14:00Z</dcterms:modified>
</cp:coreProperties>
</file>